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115" w:rsidRPr="009768F1" w:rsidRDefault="009768F1" w:rsidP="009768F1">
      <w:pPr>
        <w:jc w:val="right"/>
        <w:rPr>
          <w:b/>
        </w:rPr>
      </w:pPr>
      <w:hyperlink r:id="rId7" w:history="1">
        <w:r w:rsidRPr="009768F1">
          <w:rPr>
            <w:rStyle w:val="Collegamentoipertestuale"/>
            <w:b/>
          </w:rPr>
          <w:t>Home page</w:t>
        </w:r>
      </w:hyperlink>
    </w:p>
    <w:p w:rsidR="009768F1" w:rsidRPr="009768F1" w:rsidRDefault="009002C4" w:rsidP="009768F1">
      <w:pPr>
        <w:rPr>
          <w:b/>
          <w:color w:val="FF0000"/>
        </w:rPr>
      </w:pPr>
      <w:hyperlink r:id="rId8" w:history="1">
        <w:r w:rsidR="009768F1" w:rsidRPr="009768F1">
          <w:rPr>
            <w:rStyle w:val="Collegamentoipertestuale"/>
            <w:b/>
          </w:rPr>
          <w:t>ALGEBRA</w:t>
        </w:r>
      </w:hyperlink>
    </w:p>
    <w:p w:rsidR="009768F1" w:rsidRPr="009768F1" w:rsidRDefault="009002C4" w:rsidP="009768F1">
      <w:pPr>
        <w:jc w:val="center"/>
        <w:rPr>
          <w:b/>
          <w:color w:val="FF0000"/>
          <w:sz w:val="32"/>
          <w:szCs w:val="32"/>
        </w:rPr>
      </w:pPr>
      <w:hyperlink r:id="rId9" w:history="1">
        <w:r w:rsidR="009768F1" w:rsidRPr="009768F1">
          <w:rPr>
            <w:rStyle w:val="Collegamentoipertestuale"/>
            <w:b/>
            <w:color w:val="FF0000"/>
            <w:sz w:val="32"/>
            <w:szCs w:val="32"/>
          </w:rPr>
          <w:t>DISEQUAZIONI</w:t>
        </w:r>
      </w:hyperlink>
    </w:p>
    <w:p w:rsidR="00327115" w:rsidRPr="009768F1" w:rsidRDefault="009768F1" w:rsidP="009768F1">
      <w:pPr>
        <w:jc w:val="right"/>
        <w:rPr>
          <w:b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hyperlink r:id="rId10" w:history="1">
        <w:r w:rsidRPr="009768F1">
          <w:rPr>
            <w:rStyle w:val="Collegamentoipertestuale"/>
            <w:b/>
          </w:rPr>
          <w:t>Classe quinta</w:t>
        </w:r>
      </w:hyperlink>
    </w:p>
    <w:p w:rsidR="00327115" w:rsidRDefault="00327115" w:rsidP="001137F0">
      <w:pPr>
        <w:jc w:val="center"/>
        <w:rPr>
          <w:b/>
          <w:sz w:val="32"/>
          <w:szCs w:val="32"/>
        </w:rPr>
      </w:pPr>
    </w:p>
    <w:p w:rsidR="00327115" w:rsidRDefault="00327115" w:rsidP="001137F0">
      <w:pPr>
        <w:jc w:val="center"/>
        <w:rPr>
          <w:b/>
          <w:sz w:val="32"/>
          <w:szCs w:val="32"/>
        </w:rPr>
      </w:pPr>
    </w:p>
    <w:p w:rsidR="00D03411" w:rsidRPr="000C0EE1" w:rsidRDefault="009454CF" w:rsidP="001137F0">
      <w:pPr>
        <w:jc w:val="center"/>
        <w:rPr>
          <w:b/>
          <w:sz w:val="28"/>
          <w:szCs w:val="28"/>
        </w:rPr>
      </w:pPr>
      <w:r w:rsidRPr="000C0EE1">
        <w:rPr>
          <w:b/>
          <w:sz w:val="28"/>
          <w:szCs w:val="28"/>
        </w:rPr>
        <w:t>SCHEMA</w:t>
      </w:r>
      <w:r w:rsidR="001137F0" w:rsidRPr="000C0EE1">
        <w:rPr>
          <w:b/>
          <w:sz w:val="28"/>
          <w:szCs w:val="28"/>
        </w:rPr>
        <w:t xml:space="preserve"> </w:t>
      </w:r>
    </w:p>
    <w:p w:rsidR="001137F0" w:rsidRPr="000C0EE1" w:rsidRDefault="009454CF" w:rsidP="001137F0">
      <w:pPr>
        <w:jc w:val="center"/>
        <w:rPr>
          <w:b/>
          <w:sz w:val="28"/>
          <w:szCs w:val="28"/>
        </w:rPr>
      </w:pPr>
      <w:r w:rsidRPr="000C0EE1">
        <w:rPr>
          <w:b/>
          <w:sz w:val="28"/>
          <w:szCs w:val="28"/>
        </w:rPr>
        <w:t>D</w:t>
      </w:r>
      <w:r w:rsidR="00D03411" w:rsidRPr="000C0EE1">
        <w:rPr>
          <w:b/>
          <w:sz w:val="28"/>
          <w:szCs w:val="28"/>
        </w:rPr>
        <w:t>ELLE SOLUZIONI DI UNA DISEQUAZIONE</w:t>
      </w:r>
      <w:r w:rsidRPr="000C0EE1">
        <w:rPr>
          <w:b/>
          <w:sz w:val="28"/>
          <w:szCs w:val="28"/>
        </w:rPr>
        <w:t xml:space="preserve"> </w:t>
      </w:r>
    </w:p>
    <w:p w:rsidR="008B6BB9" w:rsidRPr="000C0EE1" w:rsidRDefault="009454CF" w:rsidP="001137F0">
      <w:pPr>
        <w:jc w:val="center"/>
        <w:rPr>
          <w:b/>
          <w:sz w:val="28"/>
          <w:szCs w:val="28"/>
        </w:rPr>
      </w:pPr>
      <w:r w:rsidRPr="000C0EE1">
        <w:rPr>
          <w:b/>
          <w:sz w:val="28"/>
          <w:szCs w:val="28"/>
        </w:rPr>
        <w:t>ALGEBRIC</w:t>
      </w:r>
      <w:r w:rsidR="00D03411" w:rsidRPr="000C0EE1">
        <w:rPr>
          <w:b/>
          <w:sz w:val="28"/>
          <w:szCs w:val="28"/>
        </w:rPr>
        <w:t>A RAZIONALE INTERA</w:t>
      </w:r>
      <w:r w:rsidRPr="000C0EE1">
        <w:rPr>
          <w:b/>
          <w:sz w:val="28"/>
          <w:szCs w:val="28"/>
        </w:rPr>
        <w:t xml:space="preserve"> DI SECONDO GRADO</w:t>
      </w:r>
    </w:p>
    <w:p w:rsidR="009454CF" w:rsidRPr="001137F0" w:rsidRDefault="009454CF">
      <w:pPr>
        <w:rPr>
          <w:sz w:val="32"/>
          <w:szCs w:val="32"/>
        </w:rPr>
      </w:pPr>
    </w:p>
    <w:p w:rsidR="009454CF" w:rsidRPr="001137F0" w:rsidRDefault="009454CF">
      <w:pPr>
        <w:rPr>
          <w:sz w:val="32"/>
          <w:szCs w:val="32"/>
        </w:rPr>
      </w:pPr>
    </w:p>
    <w:p w:rsidR="009454CF" w:rsidRPr="001137F0" w:rsidRDefault="009454CF">
      <w:pPr>
        <w:rPr>
          <w:sz w:val="32"/>
          <w:szCs w:val="32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62"/>
        <w:gridCol w:w="1596"/>
        <w:gridCol w:w="1596"/>
        <w:gridCol w:w="2340"/>
        <w:gridCol w:w="2650"/>
      </w:tblGrid>
      <w:tr w:rsidR="009454CF" w:rsidRPr="00D93284" w:rsidTr="00D93284"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54CF" w:rsidRPr="00D93284" w:rsidRDefault="009454CF" w:rsidP="00D93284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596" w:type="dxa"/>
            <w:tcBorders>
              <w:left w:val="single" w:sz="4" w:space="0" w:color="auto"/>
            </w:tcBorders>
            <w:shd w:val="clear" w:color="auto" w:fill="auto"/>
          </w:tcPr>
          <w:p w:rsidR="009454CF" w:rsidRPr="00D93284" w:rsidRDefault="009454CF" w:rsidP="00D93284">
            <w:pPr>
              <w:jc w:val="center"/>
              <w:rPr>
                <w:b/>
                <w:sz w:val="32"/>
                <w:szCs w:val="32"/>
              </w:rPr>
            </w:pPr>
            <w:r w:rsidRPr="00D93284">
              <w:rPr>
                <w:b/>
                <w:position w:val="-6"/>
                <w:sz w:val="32"/>
                <w:szCs w:val="32"/>
              </w:rPr>
              <w:object w:dxaOrig="200" w:dyaOrig="2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.2pt;height:12pt" o:ole="">
                  <v:imagedata r:id="rId11" o:title=""/>
                </v:shape>
                <o:OLEObject Type="Embed" ProgID="Equation.3" ShapeID="_x0000_i1025" DrawAspect="Content" ObjectID="_1612101121" r:id="rId12"/>
              </w:object>
            </w:r>
          </w:p>
        </w:tc>
        <w:tc>
          <w:tcPr>
            <w:tcW w:w="1596" w:type="dxa"/>
            <w:shd w:val="clear" w:color="auto" w:fill="auto"/>
          </w:tcPr>
          <w:p w:rsidR="009454CF" w:rsidRPr="00D93284" w:rsidRDefault="009454CF" w:rsidP="00D93284">
            <w:pPr>
              <w:jc w:val="center"/>
              <w:rPr>
                <w:b/>
                <w:sz w:val="32"/>
                <w:szCs w:val="32"/>
              </w:rPr>
            </w:pPr>
            <w:r w:rsidRPr="00D93284">
              <w:rPr>
                <w:b/>
                <w:position w:val="-4"/>
                <w:sz w:val="32"/>
                <w:szCs w:val="32"/>
              </w:rPr>
              <w:object w:dxaOrig="260" w:dyaOrig="279">
                <v:shape id="_x0000_i1026" type="#_x0000_t75" style="width:13.2pt;height:13.8pt" o:ole="">
                  <v:imagedata r:id="rId13" o:title=""/>
                </v:shape>
                <o:OLEObject Type="Embed" ProgID="Equation.3" ShapeID="_x0000_i1026" DrawAspect="Content" ObjectID="_1612101122" r:id="rId14"/>
              </w:object>
            </w:r>
          </w:p>
        </w:tc>
        <w:tc>
          <w:tcPr>
            <w:tcW w:w="2340" w:type="dxa"/>
            <w:shd w:val="clear" w:color="auto" w:fill="auto"/>
          </w:tcPr>
          <w:p w:rsidR="009454CF" w:rsidRPr="00D93284" w:rsidRDefault="00651102" w:rsidP="00D93284">
            <w:pPr>
              <w:jc w:val="center"/>
              <w:rPr>
                <w:b/>
                <w:sz w:val="32"/>
                <w:szCs w:val="32"/>
              </w:rPr>
            </w:pPr>
            <w:r w:rsidRPr="00D93284">
              <w:rPr>
                <w:b/>
                <w:position w:val="-6"/>
                <w:sz w:val="32"/>
                <w:szCs w:val="32"/>
              </w:rPr>
              <w:object w:dxaOrig="1260" w:dyaOrig="340">
                <v:shape id="_x0000_i1027" type="#_x0000_t75" style="width:63pt;height:16.8pt" o:ole="">
                  <v:imagedata r:id="rId15" o:title=""/>
                </v:shape>
                <o:OLEObject Type="Embed" ProgID="Equation.3" ShapeID="_x0000_i1027" DrawAspect="Content" ObjectID="_1612101123" r:id="rId16"/>
              </w:object>
            </w:r>
          </w:p>
        </w:tc>
        <w:tc>
          <w:tcPr>
            <w:tcW w:w="2650" w:type="dxa"/>
            <w:shd w:val="clear" w:color="auto" w:fill="auto"/>
          </w:tcPr>
          <w:p w:rsidR="009454CF" w:rsidRPr="00D93284" w:rsidRDefault="008C50EE" w:rsidP="00D93284">
            <w:pPr>
              <w:jc w:val="center"/>
              <w:rPr>
                <w:b/>
                <w:sz w:val="28"/>
                <w:szCs w:val="28"/>
              </w:rPr>
            </w:pPr>
            <w:r w:rsidRPr="00D93284">
              <w:rPr>
                <w:b/>
                <w:sz w:val="28"/>
                <w:szCs w:val="28"/>
              </w:rPr>
              <w:t>s</w:t>
            </w:r>
            <w:r w:rsidR="009454CF" w:rsidRPr="00D93284">
              <w:rPr>
                <w:b/>
                <w:sz w:val="28"/>
                <w:szCs w:val="28"/>
              </w:rPr>
              <w:t>oluzioni</w:t>
            </w:r>
            <w:r w:rsidRPr="00D93284">
              <w:rPr>
                <w:b/>
                <w:sz w:val="28"/>
                <w:szCs w:val="28"/>
              </w:rPr>
              <w:t xml:space="preserve"> reali</w:t>
            </w:r>
          </w:p>
        </w:tc>
      </w:tr>
      <w:tr w:rsidR="009454CF" w:rsidRPr="00D93284" w:rsidTr="003130AB">
        <w:tc>
          <w:tcPr>
            <w:tcW w:w="106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454CF" w:rsidRPr="003130AB" w:rsidRDefault="009454CF" w:rsidP="003130AB">
            <w:pPr>
              <w:jc w:val="center"/>
              <w:rPr>
                <w:b/>
              </w:rPr>
            </w:pPr>
            <w:bookmarkStart w:id="0" w:name="_GoBack" w:colFirst="0" w:colLast="0"/>
            <w:r w:rsidRPr="003130AB">
              <w:rPr>
                <w:b/>
              </w:rPr>
              <w:t>1</w:t>
            </w:r>
          </w:p>
        </w:tc>
        <w:tc>
          <w:tcPr>
            <w:tcW w:w="1596" w:type="dxa"/>
            <w:shd w:val="clear" w:color="auto" w:fill="auto"/>
          </w:tcPr>
          <w:p w:rsidR="009454CF" w:rsidRPr="00D93284" w:rsidRDefault="009454CF" w:rsidP="00D93284">
            <w:pPr>
              <w:jc w:val="center"/>
              <w:rPr>
                <w:b/>
                <w:sz w:val="32"/>
                <w:szCs w:val="32"/>
              </w:rPr>
            </w:pPr>
            <w:r w:rsidRPr="00D93284">
              <w:rPr>
                <w:b/>
                <w:position w:val="-4"/>
                <w:sz w:val="32"/>
                <w:szCs w:val="32"/>
              </w:rPr>
              <w:object w:dxaOrig="240" w:dyaOrig="220">
                <v:shape id="_x0000_i1028" type="#_x0000_t75" style="width:12pt;height:10.8pt" o:ole="">
                  <v:imagedata r:id="rId17" o:title=""/>
                </v:shape>
                <o:OLEObject Type="Embed" ProgID="Equation.3" ShapeID="_x0000_i1028" DrawAspect="Content" ObjectID="_1612101124" r:id="rId18"/>
              </w:object>
            </w:r>
          </w:p>
        </w:tc>
        <w:tc>
          <w:tcPr>
            <w:tcW w:w="1596" w:type="dxa"/>
            <w:shd w:val="clear" w:color="auto" w:fill="auto"/>
          </w:tcPr>
          <w:p w:rsidR="009454CF" w:rsidRPr="00D93284" w:rsidRDefault="009454CF" w:rsidP="00D93284">
            <w:pPr>
              <w:jc w:val="center"/>
              <w:rPr>
                <w:b/>
                <w:sz w:val="32"/>
                <w:szCs w:val="32"/>
              </w:rPr>
            </w:pPr>
            <w:r w:rsidRPr="00D93284">
              <w:rPr>
                <w:b/>
                <w:position w:val="-4"/>
                <w:sz w:val="32"/>
                <w:szCs w:val="32"/>
              </w:rPr>
              <w:object w:dxaOrig="240" w:dyaOrig="220">
                <v:shape id="_x0000_i1029" type="#_x0000_t75" style="width:12pt;height:10.8pt" o:ole="">
                  <v:imagedata r:id="rId19" o:title=""/>
                </v:shape>
                <o:OLEObject Type="Embed" ProgID="Equation.3" ShapeID="_x0000_i1029" DrawAspect="Content" ObjectID="_1612101125" r:id="rId20"/>
              </w:object>
            </w:r>
          </w:p>
        </w:tc>
        <w:tc>
          <w:tcPr>
            <w:tcW w:w="2340" w:type="dxa"/>
            <w:shd w:val="clear" w:color="auto" w:fill="auto"/>
          </w:tcPr>
          <w:p w:rsidR="009454CF" w:rsidRPr="00D93284" w:rsidRDefault="009454CF" w:rsidP="00D93284">
            <w:pPr>
              <w:jc w:val="center"/>
              <w:rPr>
                <w:b/>
                <w:sz w:val="32"/>
                <w:szCs w:val="32"/>
              </w:rPr>
            </w:pPr>
            <w:r w:rsidRPr="00D93284">
              <w:rPr>
                <w:b/>
                <w:position w:val="-4"/>
                <w:sz w:val="32"/>
                <w:szCs w:val="32"/>
              </w:rPr>
              <w:object w:dxaOrig="240" w:dyaOrig="220">
                <v:shape id="_x0000_i1030" type="#_x0000_t75" style="width:12pt;height:10.8pt" o:ole="">
                  <v:imagedata r:id="rId19" o:title=""/>
                </v:shape>
                <o:OLEObject Type="Embed" ProgID="Equation.3" ShapeID="_x0000_i1030" DrawAspect="Content" ObjectID="_1612101126" r:id="rId21"/>
              </w:object>
            </w:r>
          </w:p>
        </w:tc>
        <w:tc>
          <w:tcPr>
            <w:tcW w:w="2650" w:type="dxa"/>
            <w:shd w:val="clear" w:color="auto" w:fill="auto"/>
          </w:tcPr>
          <w:p w:rsidR="009454CF" w:rsidRPr="00D93284" w:rsidRDefault="00651102" w:rsidP="00D93284">
            <w:pPr>
              <w:jc w:val="center"/>
              <w:rPr>
                <w:b/>
                <w:sz w:val="28"/>
                <w:szCs w:val="28"/>
              </w:rPr>
            </w:pPr>
            <w:r w:rsidRPr="00D93284">
              <w:rPr>
                <w:b/>
                <w:position w:val="-10"/>
                <w:sz w:val="28"/>
                <w:szCs w:val="28"/>
              </w:rPr>
              <w:object w:dxaOrig="680" w:dyaOrig="340">
                <v:shape id="_x0000_i1031" type="#_x0000_t75" style="width:34.2pt;height:16.8pt" o:ole="">
                  <v:imagedata r:id="rId22" o:title=""/>
                </v:shape>
                <o:OLEObject Type="Embed" ProgID="Equation.3" ShapeID="_x0000_i1031" DrawAspect="Content" ObjectID="_1612101127" r:id="rId23"/>
              </w:object>
            </w:r>
            <w:r w:rsidRPr="00D93284">
              <w:rPr>
                <w:b/>
                <w:position w:val="-4"/>
                <w:sz w:val="28"/>
                <w:szCs w:val="28"/>
              </w:rPr>
              <w:object w:dxaOrig="220" w:dyaOrig="200">
                <v:shape id="_x0000_i1032" type="#_x0000_t75" style="width:10.8pt;height:10.2pt" o:ole="">
                  <v:imagedata r:id="rId24" o:title=""/>
                </v:shape>
                <o:OLEObject Type="Embed" ProgID="Equation.3" ShapeID="_x0000_i1032" DrawAspect="Content" ObjectID="_1612101128" r:id="rId25"/>
              </w:object>
            </w:r>
            <w:r w:rsidR="001137F0" w:rsidRPr="00D93284">
              <w:rPr>
                <w:b/>
                <w:sz w:val="28"/>
                <w:szCs w:val="28"/>
              </w:rPr>
              <w:t xml:space="preserve"> </w:t>
            </w:r>
            <w:r w:rsidRPr="00D93284">
              <w:rPr>
                <w:b/>
                <w:position w:val="-10"/>
                <w:sz w:val="28"/>
                <w:szCs w:val="28"/>
              </w:rPr>
              <w:object w:dxaOrig="680" w:dyaOrig="340">
                <v:shape id="_x0000_i1033" type="#_x0000_t75" style="width:34.2pt;height:16.8pt" o:ole="">
                  <v:imagedata r:id="rId26" o:title=""/>
                </v:shape>
                <o:OLEObject Type="Embed" ProgID="Equation.3" ShapeID="_x0000_i1033" DrawAspect="Content" ObjectID="_1612101129" r:id="rId27"/>
              </w:object>
            </w:r>
          </w:p>
        </w:tc>
      </w:tr>
      <w:tr w:rsidR="009454CF" w:rsidRPr="00D93284" w:rsidTr="003130AB">
        <w:tc>
          <w:tcPr>
            <w:tcW w:w="1062" w:type="dxa"/>
            <w:shd w:val="clear" w:color="auto" w:fill="auto"/>
            <w:vAlign w:val="center"/>
          </w:tcPr>
          <w:p w:rsidR="009454CF" w:rsidRPr="003130AB" w:rsidRDefault="009454CF" w:rsidP="003130AB">
            <w:pPr>
              <w:jc w:val="center"/>
              <w:rPr>
                <w:b/>
              </w:rPr>
            </w:pPr>
            <w:r w:rsidRPr="003130AB">
              <w:rPr>
                <w:b/>
              </w:rPr>
              <w:t>2</w:t>
            </w:r>
          </w:p>
        </w:tc>
        <w:tc>
          <w:tcPr>
            <w:tcW w:w="1596" w:type="dxa"/>
            <w:shd w:val="clear" w:color="auto" w:fill="auto"/>
          </w:tcPr>
          <w:p w:rsidR="009454CF" w:rsidRPr="00D93284" w:rsidRDefault="009454CF" w:rsidP="00D93284">
            <w:pPr>
              <w:jc w:val="center"/>
              <w:rPr>
                <w:b/>
                <w:sz w:val="32"/>
                <w:szCs w:val="32"/>
              </w:rPr>
            </w:pPr>
            <w:r w:rsidRPr="00D93284">
              <w:rPr>
                <w:b/>
                <w:position w:val="-4"/>
                <w:sz w:val="32"/>
                <w:szCs w:val="32"/>
              </w:rPr>
              <w:object w:dxaOrig="240" w:dyaOrig="220">
                <v:shape id="_x0000_i1034" type="#_x0000_t75" style="width:12pt;height:10.8pt" o:ole="">
                  <v:imagedata r:id="rId19" o:title=""/>
                </v:shape>
                <o:OLEObject Type="Embed" ProgID="Equation.3" ShapeID="_x0000_i1034" DrawAspect="Content" ObjectID="_1612101130" r:id="rId28"/>
              </w:object>
            </w:r>
          </w:p>
        </w:tc>
        <w:tc>
          <w:tcPr>
            <w:tcW w:w="1596" w:type="dxa"/>
            <w:shd w:val="clear" w:color="auto" w:fill="auto"/>
          </w:tcPr>
          <w:p w:rsidR="009454CF" w:rsidRPr="00D93284" w:rsidRDefault="009454CF" w:rsidP="00D93284">
            <w:pPr>
              <w:jc w:val="center"/>
              <w:rPr>
                <w:b/>
                <w:sz w:val="32"/>
                <w:szCs w:val="32"/>
              </w:rPr>
            </w:pPr>
            <w:r w:rsidRPr="00D93284">
              <w:rPr>
                <w:b/>
                <w:position w:val="-4"/>
                <w:sz w:val="32"/>
                <w:szCs w:val="32"/>
              </w:rPr>
              <w:object w:dxaOrig="240" w:dyaOrig="220">
                <v:shape id="_x0000_i1035" type="#_x0000_t75" style="width:12pt;height:10.8pt" o:ole="">
                  <v:imagedata r:id="rId19" o:title=""/>
                </v:shape>
                <o:OLEObject Type="Embed" ProgID="Equation.3" ShapeID="_x0000_i1035" DrawAspect="Content" ObjectID="_1612101131" r:id="rId29"/>
              </w:object>
            </w:r>
          </w:p>
        </w:tc>
        <w:tc>
          <w:tcPr>
            <w:tcW w:w="2340" w:type="dxa"/>
            <w:shd w:val="clear" w:color="auto" w:fill="auto"/>
          </w:tcPr>
          <w:p w:rsidR="009454CF" w:rsidRPr="00D93284" w:rsidRDefault="009002C4" w:rsidP="00D9328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position w:val="-4"/>
                <w:sz w:val="32"/>
                <w:szCs w:val="32"/>
              </w:rPr>
              <w:pict>
                <v:shape id="_x0000_i1036" type="#_x0000_t75" style="width:12pt;height:10.8pt">
                  <v:imagedata r:id="rId30" o:title=""/>
                </v:shape>
              </w:pict>
            </w:r>
          </w:p>
        </w:tc>
        <w:tc>
          <w:tcPr>
            <w:tcW w:w="2650" w:type="dxa"/>
            <w:shd w:val="clear" w:color="auto" w:fill="auto"/>
          </w:tcPr>
          <w:p w:rsidR="009454CF" w:rsidRPr="00D93284" w:rsidRDefault="00651102" w:rsidP="00D93284">
            <w:pPr>
              <w:jc w:val="center"/>
              <w:rPr>
                <w:b/>
                <w:sz w:val="28"/>
                <w:szCs w:val="28"/>
              </w:rPr>
            </w:pPr>
            <w:r w:rsidRPr="00D93284">
              <w:rPr>
                <w:b/>
                <w:position w:val="-10"/>
                <w:sz w:val="28"/>
                <w:szCs w:val="28"/>
              </w:rPr>
              <w:object w:dxaOrig="1160" w:dyaOrig="340">
                <v:shape id="_x0000_i1037" type="#_x0000_t75" style="width:58.2pt;height:16.8pt" o:ole="">
                  <v:imagedata r:id="rId31" o:title=""/>
                </v:shape>
                <o:OLEObject Type="Embed" ProgID="Equation.3" ShapeID="_x0000_i1037" DrawAspect="Content" ObjectID="_1612101132" r:id="rId32"/>
              </w:object>
            </w:r>
          </w:p>
        </w:tc>
      </w:tr>
      <w:tr w:rsidR="009454CF" w:rsidRPr="00D93284" w:rsidTr="003130AB">
        <w:tc>
          <w:tcPr>
            <w:tcW w:w="1062" w:type="dxa"/>
            <w:shd w:val="clear" w:color="auto" w:fill="auto"/>
            <w:vAlign w:val="center"/>
          </w:tcPr>
          <w:p w:rsidR="009454CF" w:rsidRPr="003130AB" w:rsidRDefault="009454CF" w:rsidP="003130AB">
            <w:pPr>
              <w:jc w:val="center"/>
              <w:rPr>
                <w:b/>
              </w:rPr>
            </w:pPr>
            <w:r w:rsidRPr="003130AB">
              <w:rPr>
                <w:b/>
              </w:rPr>
              <w:t>3</w:t>
            </w:r>
          </w:p>
        </w:tc>
        <w:tc>
          <w:tcPr>
            <w:tcW w:w="1596" w:type="dxa"/>
            <w:shd w:val="clear" w:color="auto" w:fill="auto"/>
          </w:tcPr>
          <w:p w:rsidR="009454CF" w:rsidRPr="00D93284" w:rsidRDefault="009454CF" w:rsidP="00D93284">
            <w:pPr>
              <w:jc w:val="center"/>
              <w:rPr>
                <w:b/>
                <w:sz w:val="32"/>
                <w:szCs w:val="32"/>
              </w:rPr>
            </w:pPr>
            <w:r w:rsidRPr="00D93284">
              <w:rPr>
                <w:b/>
                <w:position w:val="-4"/>
                <w:sz w:val="32"/>
                <w:szCs w:val="32"/>
              </w:rPr>
              <w:object w:dxaOrig="240" w:dyaOrig="220">
                <v:shape id="_x0000_i1038" type="#_x0000_t75" style="width:12pt;height:10.8pt" o:ole="">
                  <v:imagedata r:id="rId19" o:title=""/>
                </v:shape>
                <o:OLEObject Type="Embed" ProgID="Equation.3" ShapeID="_x0000_i1038" DrawAspect="Content" ObjectID="_1612101133" r:id="rId33"/>
              </w:object>
            </w:r>
          </w:p>
        </w:tc>
        <w:tc>
          <w:tcPr>
            <w:tcW w:w="1596" w:type="dxa"/>
            <w:shd w:val="clear" w:color="auto" w:fill="auto"/>
          </w:tcPr>
          <w:p w:rsidR="009454CF" w:rsidRPr="00D93284" w:rsidRDefault="001137F0" w:rsidP="00D93284">
            <w:pPr>
              <w:jc w:val="center"/>
              <w:rPr>
                <w:b/>
                <w:sz w:val="32"/>
                <w:szCs w:val="32"/>
              </w:rPr>
            </w:pPr>
            <w:r w:rsidRPr="00D93284">
              <w:rPr>
                <w:b/>
                <w:position w:val="-2"/>
                <w:sz w:val="32"/>
                <w:szCs w:val="32"/>
              </w:rPr>
              <w:object w:dxaOrig="240" w:dyaOrig="180">
                <v:shape id="_x0000_i1039" type="#_x0000_t75" style="width:12pt;height:9pt" o:ole="">
                  <v:imagedata r:id="rId34" o:title=""/>
                </v:shape>
                <o:OLEObject Type="Embed" ProgID="Equation.3" ShapeID="_x0000_i1039" DrawAspect="Content" ObjectID="_1612101134" r:id="rId35"/>
              </w:object>
            </w:r>
          </w:p>
        </w:tc>
        <w:tc>
          <w:tcPr>
            <w:tcW w:w="2340" w:type="dxa"/>
            <w:shd w:val="clear" w:color="auto" w:fill="auto"/>
          </w:tcPr>
          <w:p w:rsidR="009454CF" w:rsidRPr="00D93284" w:rsidRDefault="009454CF" w:rsidP="00D93284">
            <w:pPr>
              <w:jc w:val="center"/>
              <w:rPr>
                <w:b/>
                <w:sz w:val="32"/>
                <w:szCs w:val="32"/>
              </w:rPr>
            </w:pPr>
            <w:r w:rsidRPr="00D93284">
              <w:rPr>
                <w:b/>
                <w:position w:val="-4"/>
                <w:sz w:val="32"/>
                <w:szCs w:val="32"/>
              </w:rPr>
              <w:object w:dxaOrig="240" w:dyaOrig="220">
                <v:shape id="_x0000_i1040" type="#_x0000_t75" style="width:12pt;height:10.8pt" o:ole="">
                  <v:imagedata r:id="rId19" o:title=""/>
                </v:shape>
                <o:OLEObject Type="Embed" ProgID="Equation.3" ShapeID="_x0000_i1040" DrawAspect="Content" ObjectID="_1612101135" r:id="rId36"/>
              </w:object>
            </w:r>
          </w:p>
        </w:tc>
        <w:tc>
          <w:tcPr>
            <w:tcW w:w="2650" w:type="dxa"/>
            <w:shd w:val="clear" w:color="auto" w:fill="auto"/>
          </w:tcPr>
          <w:p w:rsidR="009454CF" w:rsidRPr="00D93284" w:rsidRDefault="00651102" w:rsidP="00D93284">
            <w:pPr>
              <w:jc w:val="center"/>
              <w:rPr>
                <w:b/>
                <w:sz w:val="28"/>
                <w:szCs w:val="28"/>
              </w:rPr>
            </w:pPr>
            <w:r w:rsidRPr="00D93284">
              <w:rPr>
                <w:b/>
                <w:position w:val="-6"/>
                <w:sz w:val="28"/>
                <w:szCs w:val="28"/>
              </w:rPr>
              <w:object w:dxaOrig="380" w:dyaOrig="279">
                <v:shape id="_x0000_i1041" type="#_x0000_t75" style="width:19.2pt;height:13.8pt" o:ole="">
                  <v:imagedata r:id="rId37" o:title=""/>
                </v:shape>
                <o:OLEObject Type="Embed" ProgID="Equation.3" ShapeID="_x0000_i1041" DrawAspect="Content" ObjectID="_1612101136" r:id="rId38"/>
              </w:object>
            </w:r>
            <w:r w:rsidR="008C50EE" w:rsidRPr="00D93284">
              <w:rPr>
                <w:b/>
                <w:sz w:val="28"/>
                <w:szCs w:val="28"/>
              </w:rPr>
              <w:t xml:space="preserve"> </w:t>
            </w:r>
            <w:r w:rsidR="008C50EE" w:rsidRPr="00D93284">
              <w:rPr>
                <w:b/>
              </w:rPr>
              <w:t>ma</w:t>
            </w:r>
            <w:r w:rsidR="008C50EE" w:rsidRPr="00D93284">
              <w:rPr>
                <w:b/>
                <w:sz w:val="28"/>
                <w:szCs w:val="28"/>
              </w:rPr>
              <w:t xml:space="preserve"> </w:t>
            </w:r>
            <w:r w:rsidRPr="00D93284">
              <w:rPr>
                <w:b/>
                <w:position w:val="-10"/>
                <w:sz w:val="28"/>
                <w:szCs w:val="28"/>
              </w:rPr>
              <w:object w:dxaOrig="1200" w:dyaOrig="340">
                <v:shape id="_x0000_i1042" type="#_x0000_t75" style="width:60pt;height:16.8pt" o:ole="">
                  <v:imagedata r:id="rId39" o:title=""/>
                </v:shape>
                <o:OLEObject Type="Embed" ProgID="Equation.3" ShapeID="_x0000_i1042" DrawAspect="Content" ObjectID="_1612101137" r:id="rId40"/>
              </w:object>
            </w:r>
          </w:p>
        </w:tc>
      </w:tr>
      <w:tr w:rsidR="009454CF" w:rsidRPr="00D93284" w:rsidTr="003130AB">
        <w:tc>
          <w:tcPr>
            <w:tcW w:w="1062" w:type="dxa"/>
            <w:shd w:val="clear" w:color="auto" w:fill="auto"/>
            <w:vAlign w:val="center"/>
          </w:tcPr>
          <w:p w:rsidR="009454CF" w:rsidRPr="003130AB" w:rsidRDefault="009454CF" w:rsidP="003130AB">
            <w:pPr>
              <w:jc w:val="center"/>
              <w:rPr>
                <w:b/>
              </w:rPr>
            </w:pPr>
            <w:r w:rsidRPr="003130AB">
              <w:rPr>
                <w:b/>
              </w:rPr>
              <w:t>4</w:t>
            </w:r>
          </w:p>
        </w:tc>
        <w:tc>
          <w:tcPr>
            <w:tcW w:w="1596" w:type="dxa"/>
            <w:shd w:val="clear" w:color="auto" w:fill="auto"/>
          </w:tcPr>
          <w:p w:rsidR="009454CF" w:rsidRPr="00D93284" w:rsidRDefault="009454CF" w:rsidP="00D93284">
            <w:pPr>
              <w:jc w:val="center"/>
              <w:rPr>
                <w:b/>
                <w:sz w:val="32"/>
                <w:szCs w:val="32"/>
              </w:rPr>
            </w:pPr>
            <w:r w:rsidRPr="00D93284">
              <w:rPr>
                <w:b/>
                <w:position w:val="-4"/>
                <w:sz w:val="32"/>
                <w:szCs w:val="32"/>
              </w:rPr>
              <w:object w:dxaOrig="240" w:dyaOrig="220">
                <v:shape id="_x0000_i1043" type="#_x0000_t75" style="width:12pt;height:10.8pt" o:ole="">
                  <v:imagedata r:id="rId19" o:title=""/>
                </v:shape>
                <o:OLEObject Type="Embed" ProgID="Equation.3" ShapeID="_x0000_i1043" DrawAspect="Content" ObjectID="_1612101138" r:id="rId41"/>
              </w:object>
            </w:r>
          </w:p>
        </w:tc>
        <w:tc>
          <w:tcPr>
            <w:tcW w:w="1596" w:type="dxa"/>
            <w:shd w:val="clear" w:color="auto" w:fill="auto"/>
          </w:tcPr>
          <w:p w:rsidR="009454CF" w:rsidRPr="00D93284" w:rsidRDefault="001137F0" w:rsidP="00D93284">
            <w:pPr>
              <w:jc w:val="center"/>
              <w:rPr>
                <w:b/>
                <w:sz w:val="32"/>
                <w:szCs w:val="32"/>
              </w:rPr>
            </w:pPr>
            <w:r w:rsidRPr="00D93284">
              <w:rPr>
                <w:b/>
                <w:position w:val="-2"/>
                <w:sz w:val="32"/>
                <w:szCs w:val="32"/>
              </w:rPr>
              <w:object w:dxaOrig="240" w:dyaOrig="180">
                <v:shape id="_x0000_i1044" type="#_x0000_t75" style="width:12pt;height:9pt" o:ole="">
                  <v:imagedata r:id="rId42" o:title=""/>
                </v:shape>
                <o:OLEObject Type="Embed" ProgID="Equation.3" ShapeID="_x0000_i1044" DrawAspect="Content" ObjectID="_1612101139" r:id="rId43"/>
              </w:object>
            </w:r>
          </w:p>
        </w:tc>
        <w:tc>
          <w:tcPr>
            <w:tcW w:w="2340" w:type="dxa"/>
            <w:shd w:val="clear" w:color="auto" w:fill="auto"/>
          </w:tcPr>
          <w:p w:rsidR="009454CF" w:rsidRPr="00D93284" w:rsidRDefault="008C50EE" w:rsidP="00D93284">
            <w:pPr>
              <w:jc w:val="center"/>
              <w:rPr>
                <w:b/>
                <w:sz w:val="32"/>
                <w:szCs w:val="32"/>
              </w:rPr>
            </w:pPr>
            <w:r w:rsidRPr="00D93284">
              <w:rPr>
                <w:b/>
                <w:position w:val="-4"/>
                <w:sz w:val="32"/>
                <w:szCs w:val="32"/>
              </w:rPr>
              <w:object w:dxaOrig="240" w:dyaOrig="220">
                <v:shape id="_x0000_i1045" type="#_x0000_t75" style="width:12pt;height:10.8pt" o:ole="">
                  <v:imagedata r:id="rId44" o:title=""/>
                </v:shape>
                <o:OLEObject Type="Embed" ProgID="Equation.3" ShapeID="_x0000_i1045" DrawAspect="Content" ObjectID="_1612101140" r:id="rId45"/>
              </w:object>
            </w:r>
          </w:p>
        </w:tc>
        <w:tc>
          <w:tcPr>
            <w:tcW w:w="2650" w:type="dxa"/>
            <w:shd w:val="clear" w:color="auto" w:fill="auto"/>
          </w:tcPr>
          <w:p w:rsidR="009454CF" w:rsidRPr="00D93284" w:rsidRDefault="008C50EE" w:rsidP="00D93284">
            <w:pPr>
              <w:jc w:val="center"/>
              <w:rPr>
                <w:b/>
                <w:sz w:val="28"/>
                <w:szCs w:val="28"/>
              </w:rPr>
            </w:pPr>
            <w:r w:rsidRPr="00D93284">
              <w:rPr>
                <w:b/>
              </w:rPr>
              <w:t>non</w:t>
            </w:r>
            <w:r w:rsidRPr="00D93284">
              <w:rPr>
                <w:b/>
                <w:sz w:val="28"/>
                <w:szCs w:val="28"/>
              </w:rPr>
              <w:t xml:space="preserve"> </w:t>
            </w:r>
            <w:r w:rsidR="00651102" w:rsidRPr="00D93284">
              <w:rPr>
                <w:b/>
                <w:position w:val="-4"/>
                <w:sz w:val="28"/>
                <w:szCs w:val="28"/>
              </w:rPr>
              <w:object w:dxaOrig="200" w:dyaOrig="240">
                <v:shape id="_x0000_i1046" type="#_x0000_t75" style="width:10.2pt;height:12pt" o:ole="">
                  <v:imagedata r:id="rId46" o:title=""/>
                </v:shape>
                <o:OLEObject Type="Embed" ProgID="Equation.3" ShapeID="_x0000_i1046" DrawAspect="Content" ObjectID="_1612101141" r:id="rId47"/>
              </w:object>
            </w:r>
            <w:r w:rsidRPr="00D93284">
              <w:rPr>
                <w:b/>
                <w:i/>
                <w:sz w:val="28"/>
                <w:szCs w:val="28"/>
              </w:rPr>
              <w:t>x</w:t>
            </w:r>
          </w:p>
        </w:tc>
      </w:tr>
      <w:tr w:rsidR="009454CF" w:rsidRPr="00D93284" w:rsidTr="003130AB">
        <w:tc>
          <w:tcPr>
            <w:tcW w:w="1062" w:type="dxa"/>
            <w:shd w:val="clear" w:color="auto" w:fill="auto"/>
            <w:vAlign w:val="center"/>
          </w:tcPr>
          <w:p w:rsidR="009454CF" w:rsidRPr="003130AB" w:rsidRDefault="009454CF" w:rsidP="003130AB">
            <w:pPr>
              <w:jc w:val="center"/>
              <w:rPr>
                <w:b/>
              </w:rPr>
            </w:pPr>
            <w:r w:rsidRPr="003130AB">
              <w:rPr>
                <w:b/>
              </w:rPr>
              <w:t>5</w:t>
            </w:r>
          </w:p>
        </w:tc>
        <w:tc>
          <w:tcPr>
            <w:tcW w:w="1596" w:type="dxa"/>
            <w:shd w:val="clear" w:color="auto" w:fill="auto"/>
          </w:tcPr>
          <w:p w:rsidR="009454CF" w:rsidRPr="00D93284" w:rsidRDefault="009454CF" w:rsidP="00D93284">
            <w:pPr>
              <w:jc w:val="center"/>
              <w:rPr>
                <w:b/>
                <w:sz w:val="32"/>
                <w:szCs w:val="32"/>
              </w:rPr>
            </w:pPr>
            <w:r w:rsidRPr="00D93284">
              <w:rPr>
                <w:b/>
                <w:position w:val="-4"/>
                <w:sz w:val="32"/>
                <w:szCs w:val="32"/>
              </w:rPr>
              <w:object w:dxaOrig="240" w:dyaOrig="220">
                <v:shape id="_x0000_i1047" type="#_x0000_t75" style="width:12pt;height:10.8pt" o:ole="">
                  <v:imagedata r:id="rId19" o:title=""/>
                </v:shape>
                <o:OLEObject Type="Embed" ProgID="Equation.3" ShapeID="_x0000_i1047" DrawAspect="Content" ObjectID="_1612101142" r:id="rId48"/>
              </w:object>
            </w:r>
          </w:p>
        </w:tc>
        <w:tc>
          <w:tcPr>
            <w:tcW w:w="1596" w:type="dxa"/>
            <w:shd w:val="clear" w:color="auto" w:fill="auto"/>
          </w:tcPr>
          <w:p w:rsidR="009454CF" w:rsidRPr="00D93284" w:rsidRDefault="001137F0" w:rsidP="00D93284">
            <w:pPr>
              <w:jc w:val="center"/>
              <w:rPr>
                <w:b/>
                <w:sz w:val="32"/>
                <w:szCs w:val="32"/>
              </w:rPr>
            </w:pPr>
            <w:r w:rsidRPr="00D93284">
              <w:rPr>
                <w:b/>
                <w:position w:val="-4"/>
                <w:sz w:val="32"/>
                <w:szCs w:val="32"/>
              </w:rPr>
              <w:object w:dxaOrig="240" w:dyaOrig="220">
                <v:shape id="_x0000_i1048" type="#_x0000_t75" style="width:12pt;height:10.8pt" o:ole="">
                  <v:imagedata r:id="rId44" o:title=""/>
                </v:shape>
                <o:OLEObject Type="Embed" ProgID="Equation.3" ShapeID="_x0000_i1048" DrawAspect="Content" ObjectID="_1612101143" r:id="rId49"/>
              </w:object>
            </w:r>
          </w:p>
        </w:tc>
        <w:tc>
          <w:tcPr>
            <w:tcW w:w="2340" w:type="dxa"/>
            <w:shd w:val="clear" w:color="auto" w:fill="auto"/>
          </w:tcPr>
          <w:p w:rsidR="009454CF" w:rsidRPr="00D93284" w:rsidRDefault="009454CF" w:rsidP="00D93284">
            <w:pPr>
              <w:jc w:val="center"/>
              <w:rPr>
                <w:b/>
                <w:sz w:val="32"/>
                <w:szCs w:val="32"/>
              </w:rPr>
            </w:pPr>
            <w:r w:rsidRPr="00D93284">
              <w:rPr>
                <w:b/>
                <w:position w:val="-4"/>
                <w:sz w:val="32"/>
                <w:szCs w:val="32"/>
              </w:rPr>
              <w:object w:dxaOrig="240" w:dyaOrig="220">
                <v:shape id="_x0000_i1049" type="#_x0000_t75" style="width:12pt;height:10.8pt" o:ole="">
                  <v:imagedata r:id="rId19" o:title=""/>
                </v:shape>
                <o:OLEObject Type="Embed" ProgID="Equation.3" ShapeID="_x0000_i1049" DrawAspect="Content" ObjectID="_1612101144" r:id="rId50"/>
              </w:object>
            </w:r>
          </w:p>
        </w:tc>
        <w:tc>
          <w:tcPr>
            <w:tcW w:w="2650" w:type="dxa"/>
            <w:shd w:val="clear" w:color="auto" w:fill="auto"/>
          </w:tcPr>
          <w:p w:rsidR="009454CF" w:rsidRPr="00D93284" w:rsidRDefault="00651102" w:rsidP="00D93284">
            <w:pPr>
              <w:jc w:val="center"/>
              <w:rPr>
                <w:b/>
                <w:sz w:val="28"/>
                <w:szCs w:val="28"/>
              </w:rPr>
            </w:pPr>
            <w:r w:rsidRPr="00D93284">
              <w:rPr>
                <w:b/>
                <w:position w:val="-6"/>
                <w:sz w:val="28"/>
                <w:szCs w:val="28"/>
              </w:rPr>
              <w:object w:dxaOrig="380" w:dyaOrig="279">
                <v:shape id="_x0000_i1050" type="#_x0000_t75" style="width:19.2pt;height:13.8pt" o:ole="">
                  <v:imagedata r:id="rId51" o:title=""/>
                </v:shape>
                <o:OLEObject Type="Embed" ProgID="Equation.3" ShapeID="_x0000_i1050" DrawAspect="Content" ObjectID="_1612101145" r:id="rId52"/>
              </w:object>
            </w:r>
          </w:p>
        </w:tc>
      </w:tr>
      <w:tr w:rsidR="009454CF" w:rsidRPr="00D93284" w:rsidTr="003130AB">
        <w:tc>
          <w:tcPr>
            <w:tcW w:w="1062" w:type="dxa"/>
            <w:shd w:val="clear" w:color="auto" w:fill="auto"/>
            <w:vAlign w:val="center"/>
          </w:tcPr>
          <w:p w:rsidR="009454CF" w:rsidRPr="003130AB" w:rsidRDefault="009454CF" w:rsidP="003130AB">
            <w:pPr>
              <w:jc w:val="center"/>
              <w:rPr>
                <w:b/>
              </w:rPr>
            </w:pPr>
            <w:r w:rsidRPr="003130AB">
              <w:rPr>
                <w:b/>
              </w:rPr>
              <w:t>6</w:t>
            </w:r>
          </w:p>
        </w:tc>
        <w:tc>
          <w:tcPr>
            <w:tcW w:w="1596" w:type="dxa"/>
            <w:shd w:val="clear" w:color="auto" w:fill="auto"/>
          </w:tcPr>
          <w:p w:rsidR="009454CF" w:rsidRPr="00D93284" w:rsidRDefault="009454CF" w:rsidP="00D93284">
            <w:pPr>
              <w:jc w:val="center"/>
              <w:rPr>
                <w:b/>
                <w:sz w:val="32"/>
                <w:szCs w:val="32"/>
              </w:rPr>
            </w:pPr>
            <w:r w:rsidRPr="00D93284">
              <w:rPr>
                <w:b/>
                <w:position w:val="-4"/>
                <w:sz w:val="32"/>
                <w:szCs w:val="32"/>
              </w:rPr>
              <w:object w:dxaOrig="240" w:dyaOrig="220">
                <v:shape id="_x0000_i1051" type="#_x0000_t75" style="width:12pt;height:10.8pt" o:ole="">
                  <v:imagedata r:id="rId19" o:title=""/>
                </v:shape>
                <o:OLEObject Type="Embed" ProgID="Equation.3" ShapeID="_x0000_i1051" DrawAspect="Content" ObjectID="_1612101146" r:id="rId53"/>
              </w:object>
            </w:r>
          </w:p>
        </w:tc>
        <w:tc>
          <w:tcPr>
            <w:tcW w:w="1596" w:type="dxa"/>
            <w:shd w:val="clear" w:color="auto" w:fill="auto"/>
          </w:tcPr>
          <w:p w:rsidR="009454CF" w:rsidRPr="00D93284" w:rsidRDefault="001137F0" w:rsidP="00D93284">
            <w:pPr>
              <w:jc w:val="center"/>
              <w:rPr>
                <w:b/>
                <w:sz w:val="32"/>
                <w:szCs w:val="32"/>
              </w:rPr>
            </w:pPr>
            <w:r w:rsidRPr="00D93284">
              <w:rPr>
                <w:b/>
                <w:position w:val="-4"/>
                <w:sz w:val="32"/>
                <w:szCs w:val="32"/>
              </w:rPr>
              <w:object w:dxaOrig="240" w:dyaOrig="220">
                <v:shape id="_x0000_i1052" type="#_x0000_t75" style="width:12pt;height:10.8pt" o:ole="">
                  <v:imagedata r:id="rId44" o:title=""/>
                </v:shape>
                <o:OLEObject Type="Embed" ProgID="Equation.3" ShapeID="_x0000_i1052" DrawAspect="Content" ObjectID="_1612101147" r:id="rId54"/>
              </w:object>
            </w:r>
          </w:p>
        </w:tc>
        <w:tc>
          <w:tcPr>
            <w:tcW w:w="2340" w:type="dxa"/>
            <w:shd w:val="clear" w:color="auto" w:fill="auto"/>
          </w:tcPr>
          <w:p w:rsidR="009454CF" w:rsidRPr="00D93284" w:rsidRDefault="008C50EE" w:rsidP="00D93284">
            <w:pPr>
              <w:jc w:val="center"/>
              <w:rPr>
                <w:b/>
                <w:sz w:val="32"/>
                <w:szCs w:val="32"/>
              </w:rPr>
            </w:pPr>
            <w:r w:rsidRPr="00D93284">
              <w:rPr>
                <w:b/>
                <w:position w:val="-4"/>
                <w:sz w:val="32"/>
                <w:szCs w:val="32"/>
              </w:rPr>
              <w:object w:dxaOrig="240" w:dyaOrig="220">
                <v:shape id="_x0000_i1053" type="#_x0000_t75" style="width:12pt;height:10.8pt" o:ole="">
                  <v:imagedata r:id="rId44" o:title=""/>
                </v:shape>
                <o:OLEObject Type="Embed" ProgID="Equation.3" ShapeID="_x0000_i1053" DrawAspect="Content" ObjectID="_1612101148" r:id="rId55"/>
              </w:object>
            </w:r>
          </w:p>
        </w:tc>
        <w:tc>
          <w:tcPr>
            <w:tcW w:w="2650" w:type="dxa"/>
            <w:shd w:val="clear" w:color="auto" w:fill="auto"/>
          </w:tcPr>
          <w:p w:rsidR="009454CF" w:rsidRPr="00D93284" w:rsidRDefault="008C50EE" w:rsidP="00D93284">
            <w:pPr>
              <w:jc w:val="center"/>
              <w:rPr>
                <w:b/>
                <w:sz w:val="28"/>
                <w:szCs w:val="28"/>
              </w:rPr>
            </w:pPr>
            <w:r w:rsidRPr="00D93284">
              <w:rPr>
                <w:b/>
              </w:rPr>
              <w:t>non</w:t>
            </w:r>
            <w:r w:rsidRPr="00D93284">
              <w:rPr>
                <w:b/>
                <w:sz w:val="28"/>
                <w:szCs w:val="28"/>
              </w:rPr>
              <w:t xml:space="preserve"> </w:t>
            </w:r>
            <w:r w:rsidR="00651102" w:rsidRPr="00D93284">
              <w:rPr>
                <w:b/>
                <w:position w:val="-4"/>
                <w:sz w:val="28"/>
                <w:szCs w:val="28"/>
              </w:rPr>
              <w:object w:dxaOrig="200" w:dyaOrig="240">
                <v:shape id="_x0000_i1054" type="#_x0000_t75" style="width:10.2pt;height:12pt" o:ole="">
                  <v:imagedata r:id="rId56" o:title=""/>
                </v:shape>
                <o:OLEObject Type="Embed" ProgID="Equation.3" ShapeID="_x0000_i1054" DrawAspect="Content" ObjectID="_1612101149" r:id="rId57"/>
              </w:object>
            </w:r>
            <w:r w:rsidRPr="00D93284">
              <w:rPr>
                <w:b/>
                <w:i/>
                <w:sz w:val="28"/>
                <w:szCs w:val="28"/>
              </w:rPr>
              <w:t>x</w:t>
            </w:r>
          </w:p>
        </w:tc>
      </w:tr>
      <w:bookmarkEnd w:id="0"/>
    </w:tbl>
    <w:p w:rsidR="009454CF" w:rsidRDefault="009454CF"/>
    <w:p w:rsidR="00AD7B16" w:rsidRDefault="00AD7B16"/>
    <w:p w:rsidR="00AD7B16" w:rsidRDefault="00AD7B16"/>
    <w:p w:rsidR="00AD7B16" w:rsidRDefault="00AD7B16"/>
    <w:p w:rsidR="00AD7B16" w:rsidRDefault="00AD7B16">
      <w:pPr>
        <w:rPr>
          <w:b/>
        </w:rPr>
      </w:pPr>
      <w:r w:rsidRPr="00AD7B16">
        <w:rPr>
          <w:b/>
          <w:u w:val="single"/>
        </w:rPr>
        <w:t>OSSERVAZION</w:t>
      </w:r>
      <w:r w:rsidR="00651102">
        <w:rPr>
          <w:b/>
          <w:u w:val="single"/>
        </w:rPr>
        <w:t>E</w:t>
      </w:r>
      <w:r w:rsidRPr="00AD7B16">
        <w:rPr>
          <w:b/>
        </w:rPr>
        <w:t>:</w:t>
      </w:r>
    </w:p>
    <w:p w:rsidR="00AD7B16" w:rsidRPr="00BF25FF" w:rsidRDefault="00AD7B16">
      <w:pPr>
        <w:rPr>
          <w:b/>
          <w:i/>
          <w:sz w:val="16"/>
          <w:szCs w:val="16"/>
        </w:rPr>
      </w:pPr>
    </w:p>
    <w:p w:rsidR="00AD7B16" w:rsidRPr="00AD7B16" w:rsidRDefault="00AD7B16">
      <w:pPr>
        <w:rPr>
          <w:b/>
        </w:rPr>
      </w:pPr>
      <w:r w:rsidRPr="00BF25FF">
        <w:rPr>
          <w:b/>
          <w:i/>
        </w:rPr>
        <w:t xml:space="preserve">SE IL PRIMO COEFFICIENTE </w:t>
      </w:r>
      <w:r w:rsidR="006B1996" w:rsidRPr="00BF25FF">
        <w:rPr>
          <w:b/>
          <w:i/>
        </w:rPr>
        <w:t>E’</w:t>
      </w:r>
      <w:r w:rsidRPr="00BF25FF">
        <w:rPr>
          <w:b/>
          <w:i/>
        </w:rPr>
        <w:t xml:space="preserve"> MINORE DI ZERO ALLORA SI CAMBIA DI SEGNO E DI VERSO </w:t>
      </w:r>
      <w:smartTag w:uri="urn:schemas-microsoft-com:office:smarttags" w:element="PersonName">
        <w:smartTagPr>
          <w:attr w:name="ProductID" w:val="LA DISEQUAZIONE."/>
        </w:smartTagPr>
        <w:r w:rsidRPr="00BF25FF">
          <w:rPr>
            <w:b/>
            <w:i/>
          </w:rPr>
          <w:t>LA DISEQUAZIONE</w:t>
        </w:r>
        <w:r w:rsidRPr="00AD7B16">
          <w:rPr>
            <w:b/>
          </w:rPr>
          <w:t>.</w:t>
        </w:r>
      </w:smartTag>
    </w:p>
    <w:sectPr w:rsidR="00AD7B16" w:rsidRPr="00AD7B16" w:rsidSect="009768F1">
      <w:footerReference w:type="even" r:id="rId58"/>
      <w:footerReference w:type="default" r:id="rId59"/>
      <w:pgSz w:w="11906" w:h="16838"/>
      <w:pgMar w:top="71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02C4" w:rsidRDefault="009002C4">
      <w:r>
        <w:separator/>
      </w:r>
    </w:p>
  </w:endnote>
  <w:endnote w:type="continuationSeparator" w:id="0">
    <w:p w:rsidR="009002C4" w:rsidRDefault="009002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1B57" w:rsidRDefault="005E1B57" w:rsidP="004F4018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5E1B57" w:rsidRDefault="005E1B57" w:rsidP="005E1B57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1B57" w:rsidRPr="005E1B57" w:rsidRDefault="005E1B57" w:rsidP="005E1B57">
    <w:pPr>
      <w:pStyle w:val="Pidipagina"/>
      <w:ind w:right="360"/>
      <w:rPr>
        <w:b/>
        <w:i/>
      </w:rPr>
    </w:pPr>
    <w:r w:rsidRPr="005E1B57">
      <w:rPr>
        <w:b/>
        <w:i/>
      </w:rPr>
      <w:t xml:space="preserve">Prof. Mauro </w:t>
    </w:r>
    <w:smartTag w:uri="urn:schemas-microsoft-com:office:smarttags" w:element="PersonName">
      <w:smartTagPr>
        <w:attr w:name="ProductID" w:val="La Barbera"/>
      </w:smartTagPr>
      <w:r w:rsidRPr="005E1B57">
        <w:rPr>
          <w:b/>
          <w:i/>
        </w:rPr>
        <w:t>La Barbera</w:t>
      </w:r>
    </w:smartTag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02C4" w:rsidRDefault="009002C4">
      <w:r>
        <w:separator/>
      </w:r>
    </w:p>
  </w:footnote>
  <w:footnote w:type="continuationSeparator" w:id="0">
    <w:p w:rsidR="009002C4" w:rsidRDefault="009002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454CF"/>
    <w:rsid w:val="0003386F"/>
    <w:rsid w:val="000C0EE1"/>
    <w:rsid w:val="001137F0"/>
    <w:rsid w:val="001C31BF"/>
    <w:rsid w:val="003130AB"/>
    <w:rsid w:val="00327115"/>
    <w:rsid w:val="003E3892"/>
    <w:rsid w:val="004F4018"/>
    <w:rsid w:val="005E1B57"/>
    <w:rsid w:val="00651102"/>
    <w:rsid w:val="006B1996"/>
    <w:rsid w:val="008B6BB9"/>
    <w:rsid w:val="008C50EE"/>
    <w:rsid w:val="009002C4"/>
    <w:rsid w:val="009454CF"/>
    <w:rsid w:val="009768F1"/>
    <w:rsid w:val="00AD7B16"/>
    <w:rsid w:val="00BF25FF"/>
    <w:rsid w:val="00C554D6"/>
    <w:rsid w:val="00CA0F92"/>
    <w:rsid w:val="00D03411"/>
    <w:rsid w:val="00D93284"/>
    <w:rsid w:val="00FD2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rsid w:val="00327115"/>
    <w:pPr>
      <w:keepNext/>
      <w:outlineLvl w:val="0"/>
    </w:pPr>
    <w:rPr>
      <w:b/>
      <w:bCs/>
      <w:sz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9454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olo">
    <w:name w:val="Title"/>
    <w:basedOn w:val="Normale"/>
    <w:qFormat/>
    <w:rsid w:val="00327115"/>
    <w:pPr>
      <w:jc w:val="center"/>
    </w:pPr>
    <w:rPr>
      <w:b/>
      <w:bCs/>
      <w:sz w:val="28"/>
      <w:lang w:val="en-GB"/>
    </w:rPr>
  </w:style>
  <w:style w:type="paragraph" w:styleId="Pidipagina">
    <w:name w:val="footer"/>
    <w:basedOn w:val="Normale"/>
    <w:rsid w:val="005E1B57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5E1B57"/>
  </w:style>
  <w:style w:type="paragraph" w:styleId="Intestazione">
    <w:name w:val="header"/>
    <w:basedOn w:val="Normale"/>
    <w:rsid w:val="005E1B57"/>
    <w:pPr>
      <w:tabs>
        <w:tab w:val="center" w:pos="4819"/>
        <w:tab w:val="right" w:pos="9638"/>
      </w:tabs>
    </w:pPr>
  </w:style>
  <w:style w:type="character" w:styleId="Collegamentoipertestuale">
    <w:name w:val="Hyperlink"/>
    <w:rsid w:val="009768F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wmf"/><Relationship Id="rId18" Type="http://schemas.openxmlformats.org/officeDocument/2006/relationships/oleObject" Target="embeddings/oleObject4.bin"/><Relationship Id="rId26" Type="http://schemas.openxmlformats.org/officeDocument/2006/relationships/image" Target="media/image8.wmf"/><Relationship Id="rId39" Type="http://schemas.openxmlformats.org/officeDocument/2006/relationships/image" Target="media/image13.wmf"/><Relationship Id="rId21" Type="http://schemas.openxmlformats.org/officeDocument/2006/relationships/oleObject" Target="embeddings/oleObject6.bin"/><Relationship Id="rId34" Type="http://schemas.openxmlformats.org/officeDocument/2006/relationships/image" Target="media/image11.wmf"/><Relationship Id="rId42" Type="http://schemas.openxmlformats.org/officeDocument/2006/relationships/image" Target="media/image14.wmf"/><Relationship Id="rId47" Type="http://schemas.openxmlformats.org/officeDocument/2006/relationships/oleObject" Target="embeddings/oleObject21.bin"/><Relationship Id="rId50" Type="http://schemas.openxmlformats.org/officeDocument/2006/relationships/oleObject" Target="embeddings/oleObject24.bin"/><Relationship Id="rId55" Type="http://schemas.openxmlformats.org/officeDocument/2006/relationships/oleObject" Target="embeddings/oleObject28.bin"/><Relationship Id="rId7" Type="http://schemas.openxmlformats.org/officeDocument/2006/relationships/hyperlink" Target="file:///C:\Users\Mauro\Desktop\Sito\index.htm" TargetMode="External"/><Relationship Id="rId2" Type="http://schemas.microsoft.com/office/2007/relationships/stylesWithEffects" Target="stylesWithEffects.xml"/><Relationship Id="rId16" Type="http://schemas.openxmlformats.org/officeDocument/2006/relationships/oleObject" Target="embeddings/oleObject3.bin"/><Relationship Id="rId20" Type="http://schemas.openxmlformats.org/officeDocument/2006/relationships/oleObject" Target="embeddings/oleObject5.bin"/><Relationship Id="rId29" Type="http://schemas.openxmlformats.org/officeDocument/2006/relationships/oleObject" Target="embeddings/oleObject11.bin"/><Relationship Id="rId41" Type="http://schemas.openxmlformats.org/officeDocument/2006/relationships/oleObject" Target="embeddings/oleObject18.bin"/><Relationship Id="rId54" Type="http://schemas.openxmlformats.org/officeDocument/2006/relationships/oleObject" Target="embeddings/oleObject27.bin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1.wmf"/><Relationship Id="rId24" Type="http://schemas.openxmlformats.org/officeDocument/2006/relationships/image" Target="media/image7.wmf"/><Relationship Id="rId32" Type="http://schemas.openxmlformats.org/officeDocument/2006/relationships/oleObject" Target="embeddings/oleObject12.bin"/><Relationship Id="rId37" Type="http://schemas.openxmlformats.org/officeDocument/2006/relationships/image" Target="media/image12.wmf"/><Relationship Id="rId40" Type="http://schemas.openxmlformats.org/officeDocument/2006/relationships/oleObject" Target="embeddings/oleObject17.bin"/><Relationship Id="rId45" Type="http://schemas.openxmlformats.org/officeDocument/2006/relationships/oleObject" Target="embeddings/oleObject20.bin"/><Relationship Id="rId53" Type="http://schemas.openxmlformats.org/officeDocument/2006/relationships/oleObject" Target="embeddings/oleObject26.bin"/><Relationship Id="rId58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3.wmf"/><Relationship Id="rId23" Type="http://schemas.openxmlformats.org/officeDocument/2006/relationships/oleObject" Target="embeddings/oleObject7.bin"/><Relationship Id="rId28" Type="http://schemas.openxmlformats.org/officeDocument/2006/relationships/oleObject" Target="embeddings/oleObject10.bin"/><Relationship Id="rId36" Type="http://schemas.openxmlformats.org/officeDocument/2006/relationships/oleObject" Target="embeddings/oleObject15.bin"/><Relationship Id="rId49" Type="http://schemas.openxmlformats.org/officeDocument/2006/relationships/oleObject" Target="embeddings/oleObject23.bin"/><Relationship Id="rId57" Type="http://schemas.openxmlformats.org/officeDocument/2006/relationships/oleObject" Target="embeddings/oleObject29.bin"/><Relationship Id="rId61" Type="http://schemas.openxmlformats.org/officeDocument/2006/relationships/theme" Target="theme/theme1.xml"/><Relationship Id="rId10" Type="http://schemas.openxmlformats.org/officeDocument/2006/relationships/hyperlink" Target="file:///C:\Users\Mauro\Desktop\Sito\classe%20quinta.htm" TargetMode="External"/><Relationship Id="rId19" Type="http://schemas.openxmlformats.org/officeDocument/2006/relationships/image" Target="media/image5.wmf"/><Relationship Id="rId31" Type="http://schemas.openxmlformats.org/officeDocument/2006/relationships/image" Target="media/image10.wmf"/><Relationship Id="rId44" Type="http://schemas.openxmlformats.org/officeDocument/2006/relationships/image" Target="media/image15.wmf"/><Relationship Id="rId52" Type="http://schemas.openxmlformats.org/officeDocument/2006/relationships/oleObject" Target="embeddings/oleObject25.bin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file:///C:\Users\Mauro\Desktop\Sito\disequazioni%20algebriche\Disequazioni%20algebriche.htm" TargetMode="External"/><Relationship Id="rId14" Type="http://schemas.openxmlformats.org/officeDocument/2006/relationships/oleObject" Target="embeddings/oleObject2.bin"/><Relationship Id="rId22" Type="http://schemas.openxmlformats.org/officeDocument/2006/relationships/image" Target="media/image6.wmf"/><Relationship Id="rId27" Type="http://schemas.openxmlformats.org/officeDocument/2006/relationships/oleObject" Target="embeddings/oleObject9.bin"/><Relationship Id="rId30" Type="http://schemas.openxmlformats.org/officeDocument/2006/relationships/image" Target="media/image9.wmf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9.bin"/><Relationship Id="rId48" Type="http://schemas.openxmlformats.org/officeDocument/2006/relationships/oleObject" Target="embeddings/oleObject22.bin"/><Relationship Id="rId56" Type="http://schemas.openxmlformats.org/officeDocument/2006/relationships/image" Target="media/image18.wmf"/><Relationship Id="rId8" Type="http://schemas.openxmlformats.org/officeDocument/2006/relationships/hyperlink" Target="file:///C:\Users\Mauro\Desktop\Sito\algebra.htm" TargetMode="External"/><Relationship Id="rId51" Type="http://schemas.openxmlformats.org/officeDocument/2006/relationships/image" Target="media/image17.wmf"/><Relationship Id="rId3" Type="http://schemas.openxmlformats.org/officeDocument/2006/relationships/settings" Target="settings.xml"/><Relationship Id="rId12" Type="http://schemas.openxmlformats.org/officeDocument/2006/relationships/oleObject" Target="embeddings/oleObject1.bin"/><Relationship Id="rId17" Type="http://schemas.openxmlformats.org/officeDocument/2006/relationships/image" Target="media/image4.wmf"/><Relationship Id="rId25" Type="http://schemas.openxmlformats.org/officeDocument/2006/relationships/oleObject" Target="embeddings/oleObject8.bin"/><Relationship Id="rId33" Type="http://schemas.openxmlformats.org/officeDocument/2006/relationships/oleObject" Target="embeddings/oleObject13.bin"/><Relationship Id="rId38" Type="http://schemas.openxmlformats.org/officeDocument/2006/relationships/oleObject" Target="embeddings/oleObject16.bin"/><Relationship Id="rId46" Type="http://schemas.openxmlformats.org/officeDocument/2006/relationships/image" Target="media/image16.wmf"/><Relationship Id="rId5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SCHEMA </vt:lpstr>
    </vt:vector>
  </TitlesOfParts>
  <Company/>
  <LinksUpToDate>false</LinksUpToDate>
  <CharactersWithSpaces>1296</CharactersWithSpaces>
  <SharedDoc>false</SharedDoc>
  <HLinks>
    <vt:vector size="24" baseType="variant">
      <vt:variant>
        <vt:i4>77</vt:i4>
      </vt:variant>
      <vt:variant>
        <vt:i4>9</vt:i4>
      </vt:variant>
      <vt:variant>
        <vt:i4>0</vt:i4>
      </vt:variant>
      <vt:variant>
        <vt:i4>5</vt:i4>
      </vt:variant>
      <vt:variant>
        <vt:lpwstr>../classe quinta.htm</vt:lpwstr>
      </vt:variant>
      <vt:variant>
        <vt:lpwstr/>
      </vt:variant>
      <vt:variant>
        <vt:i4>3801141</vt:i4>
      </vt:variant>
      <vt:variant>
        <vt:i4>6</vt:i4>
      </vt:variant>
      <vt:variant>
        <vt:i4>0</vt:i4>
      </vt:variant>
      <vt:variant>
        <vt:i4>5</vt:i4>
      </vt:variant>
      <vt:variant>
        <vt:lpwstr>Disequazioni algebriche.htm</vt:lpwstr>
      </vt:variant>
      <vt:variant>
        <vt:lpwstr/>
      </vt:variant>
      <vt:variant>
        <vt:i4>3014688</vt:i4>
      </vt:variant>
      <vt:variant>
        <vt:i4>3</vt:i4>
      </vt:variant>
      <vt:variant>
        <vt:i4>0</vt:i4>
      </vt:variant>
      <vt:variant>
        <vt:i4>5</vt:i4>
      </vt:variant>
      <vt:variant>
        <vt:lpwstr>../algebra.htm</vt:lpwstr>
      </vt:variant>
      <vt:variant>
        <vt:lpwstr/>
      </vt:variant>
      <vt:variant>
        <vt:i4>6160464</vt:i4>
      </vt:variant>
      <vt:variant>
        <vt:i4>0</vt:i4>
      </vt:variant>
      <vt:variant>
        <vt:i4>0</vt:i4>
      </vt:variant>
      <vt:variant>
        <vt:i4>5</vt:i4>
      </vt:variant>
      <vt:variant>
        <vt:lpwstr>../index.htm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SCHEMA </dc:title>
  <dc:subject/>
  <dc:creator>WinXp</dc:creator>
  <cp:keywords/>
  <cp:lastModifiedBy>Mauro</cp:lastModifiedBy>
  <cp:revision>3</cp:revision>
  <cp:lastPrinted>2006-10-17T08:28:00Z</cp:lastPrinted>
  <dcterms:created xsi:type="dcterms:W3CDTF">2019-02-19T15:13:00Z</dcterms:created>
  <dcterms:modified xsi:type="dcterms:W3CDTF">2019-02-19T16:05:00Z</dcterms:modified>
</cp:coreProperties>
</file>