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7E" w:rsidRDefault="006A3B7E" w:rsidP="006A3B7E">
      <w:pPr>
        <w:rPr>
          <w:rFonts w:ascii="Brush Script MT" w:hAnsi="Brush Script MT" w:cs="Times New Roman"/>
          <w:b/>
          <w:color w:val="FF0000"/>
          <w:sz w:val="28"/>
          <w:szCs w:val="28"/>
        </w:rPr>
      </w:pPr>
      <w:r w:rsidRPr="006A3B7E">
        <w:rPr>
          <w:rFonts w:ascii="Brush Script MT" w:hAnsi="Brush Script MT" w:cs="Times New Roman"/>
          <w:b/>
          <w:color w:val="FF0000"/>
          <w:sz w:val="28"/>
          <w:szCs w:val="28"/>
        </w:rPr>
        <w:t>Prof. Mauro La Barbera</w:t>
      </w:r>
    </w:p>
    <w:p w:rsidR="00F91466" w:rsidRDefault="00F91466" w:rsidP="00E257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6BDC" w:rsidRDefault="00E257FE" w:rsidP="00E257F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5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TRIANGOLO NOTEVOLE </w:t>
      </w:r>
      <w:r w:rsidR="00C954FD">
        <w:rPr>
          <w:rFonts w:ascii="Times New Roman" w:hAnsi="Times New Roman" w:cs="Times New Roman"/>
          <w:b/>
          <w:color w:val="FF0000"/>
          <w:sz w:val="28"/>
          <w:szCs w:val="28"/>
        </w:rPr>
        <w:t>45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°</w:t>
      </w:r>
      <w:r w:rsidRPr="00E25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954FD">
        <w:rPr>
          <w:rFonts w:ascii="Times New Roman" w:hAnsi="Times New Roman" w:cs="Times New Roman"/>
          <w:b/>
          <w:color w:val="FF0000"/>
          <w:sz w:val="28"/>
          <w:szCs w:val="28"/>
        </w:rPr>
        <w:t>45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°</w:t>
      </w:r>
      <w:r w:rsidRPr="00E257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90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°</w:t>
      </w:r>
    </w:p>
    <w:p w:rsidR="0078051C" w:rsidRPr="0078051C" w:rsidRDefault="0078051C" w:rsidP="00E257FE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E257FE" w:rsidRPr="006A3B7E" w:rsidRDefault="00E257FE" w:rsidP="006A3B7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B7E">
        <w:rPr>
          <w:rFonts w:ascii="Times New Roman" w:hAnsi="Times New Roman" w:cs="Times New Roman"/>
          <w:b/>
          <w:sz w:val="24"/>
          <w:szCs w:val="24"/>
        </w:rPr>
        <w:t xml:space="preserve">In ogni triangolo rettangolo </w:t>
      </w:r>
      <w:r w:rsidR="00C954FD">
        <w:rPr>
          <w:rFonts w:ascii="Times New Roman" w:hAnsi="Times New Roman" w:cs="Times New Roman"/>
          <w:b/>
          <w:sz w:val="24"/>
          <w:szCs w:val="24"/>
        </w:rPr>
        <w:t>isoscele 45</w:t>
      </w:r>
      <w:r w:rsidRPr="006A3B7E">
        <w:rPr>
          <w:rFonts w:ascii="Times New Roman" w:hAnsi="Times New Roman" w:cs="Times New Roman"/>
          <w:b/>
          <w:sz w:val="24"/>
          <w:szCs w:val="24"/>
        </w:rPr>
        <w:t xml:space="preserve">° </w:t>
      </w:r>
      <w:r w:rsidR="00C954FD">
        <w:rPr>
          <w:rFonts w:ascii="Times New Roman" w:hAnsi="Times New Roman" w:cs="Times New Roman"/>
          <w:b/>
          <w:sz w:val="24"/>
          <w:szCs w:val="24"/>
        </w:rPr>
        <w:t>45</w:t>
      </w:r>
      <w:r w:rsidRPr="006A3B7E">
        <w:rPr>
          <w:rFonts w:ascii="Times New Roman" w:hAnsi="Times New Roman" w:cs="Times New Roman"/>
          <w:b/>
          <w:sz w:val="24"/>
          <w:szCs w:val="24"/>
        </w:rPr>
        <w:t>° 90° i catet</w:t>
      </w:r>
      <w:r w:rsidR="00C954FD">
        <w:rPr>
          <w:rFonts w:ascii="Times New Roman" w:hAnsi="Times New Roman" w:cs="Times New Roman"/>
          <w:b/>
          <w:sz w:val="24"/>
          <w:szCs w:val="24"/>
        </w:rPr>
        <w:t>i</w:t>
      </w:r>
      <w:r w:rsidRPr="006A3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4FD">
        <w:rPr>
          <w:rFonts w:ascii="Times New Roman" w:hAnsi="Times New Roman" w:cs="Times New Roman"/>
          <w:b/>
          <w:sz w:val="24"/>
          <w:szCs w:val="24"/>
        </w:rPr>
        <w:t>misurano</w:t>
      </w:r>
      <w:r w:rsidRPr="006A3B7E">
        <w:rPr>
          <w:rFonts w:ascii="Times New Roman" w:hAnsi="Times New Roman" w:cs="Times New Roman"/>
          <w:b/>
          <w:sz w:val="24"/>
          <w:szCs w:val="24"/>
        </w:rPr>
        <w:t xml:space="preserve"> la met</w:t>
      </w:r>
      <w:r w:rsidR="00292F76">
        <w:rPr>
          <w:rFonts w:ascii="Times New Roman" w:hAnsi="Times New Roman" w:cs="Times New Roman"/>
          <w:b/>
          <w:sz w:val="24"/>
          <w:szCs w:val="24"/>
        </w:rPr>
        <w:t>à</w:t>
      </w:r>
      <w:r w:rsidRPr="006A3B7E">
        <w:rPr>
          <w:rFonts w:ascii="Times New Roman" w:hAnsi="Times New Roman" w:cs="Times New Roman"/>
          <w:b/>
          <w:sz w:val="24"/>
          <w:szCs w:val="24"/>
        </w:rPr>
        <w:t xml:space="preserve"> dell’ip</w:t>
      </w:r>
      <w:r w:rsidR="00C8594B" w:rsidRPr="006A3B7E">
        <w:rPr>
          <w:rFonts w:ascii="Times New Roman" w:hAnsi="Times New Roman" w:cs="Times New Roman"/>
          <w:b/>
          <w:sz w:val="24"/>
          <w:szCs w:val="24"/>
        </w:rPr>
        <w:t>o</w:t>
      </w:r>
      <w:r w:rsidRPr="006A3B7E">
        <w:rPr>
          <w:rFonts w:ascii="Times New Roman" w:hAnsi="Times New Roman" w:cs="Times New Roman"/>
          <w:b/>
          <w:sz w:val="24"/>
          <w:szCs w:val="24"/>
        </w:rPr>
        <w:t xml:space="preserve">tenusa per la radice quadrata di </w:t>
      </w:r>
      <w:r w:rsidR="00C954FD">
        <w:rPr>
          <w:rFonts w:ascii="Times New Roman" w:hAnsi="Times New Roman" w:cs="Times New Roman"/>
          <w:b/>
          <w:sz w:val="24"/>
          <w:szCs w:val="24"/>
        </w:rPr>
        <w:t>due</w:t>
      </w:r>
      <w:r w:rsidRPr="006A3B7E">
        <w:rPr>
          <w:rFonts w:ascii="Times New Roman" w:hAnsi="Times New Roman" w:cs="Times New Roman"/>
          <w:b/>
          <w:sz w:val="24"/>
          <w:szCs w:val="24"/>
        </w:rPr>
        <w:t>.</w:t>
      </w:r>
    </w:p>
    <w:p w:rsidR="00E257FE" w:rsidRDefault="004A6DA4" w:rsidP="00BA2B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96037">
        <w:rPr>
          <w:rFonts w:ascii="Times New Roman" w:hAnsi="Times New Roman" w:cs="Times New Roman"/>
          <w:b/>
          <w:color w:val="000000"/>
          <w:sz w:val="24"/>
          <w:szCs w:val="24"/>
        </w:rPr>
        <w:t>Sia dato nel piano euclideo un</w:t>
      </w:r>
      <w:r w:rsidR="00E257FE" w:rsidRPr="00C96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54FD">
        <w:rPr>
          <w:rFonts w:ascii="Times New Roman" w:hAnsi="Times New Roman" w:cs="Times New Roman"/>
          <w:b/>
          <w:color w:val="000000"/>
          <w:sz w:val="24"/>
          <w:szCs w:val="24"/>
        </w:rPr>
        <w:t>quadrato</w:t>
      </w:r>
      <w:r w:rsidRPr="00C96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ABCD</m:t>
        </m:r>
      </m:oMath>
      <w:r w:rsidR="006A3B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96037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C954FD">
        <w:rPr>
          <w:rFonts w:ascii="Times New Roman" w:hAnsi="Times New Roman" w:cs="Times New Roman"/>
          <w:b/>
          <w:color w:val="000000"/>
          <w:sz w:val="24"/>
          <w:szCs w:val="24"/>
        </w:rPr>
        <w:t>equilatero ed equiangolo</w:t>
      </w:r>
      <w:r w:rsidRPr="00C9603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E257FE" w:rsidRPr="00C96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96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 lato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l</m:t>
        </m:r>
      </m:oMath>
    </w:p>
    <w:p w:rsidR="00C96037" w:rsidRDefault="00C96037" w:rsidP="00C9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406BB" w:rsidRDefault="00C9747D" w:rsidP="0034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it-IT"/>
        </w:rPr>
        <w:drawing>
          <wp:inline distT="0" distB="0" distL="0" distR="0" wp14:anchorId="6063C931" wp14:editId="6F2A5356">
            <wp:extent cx="6120130" cy="31165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_45_9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BB" w:rsidRDefault="004406BB" w:rsidP="00C9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247C" w:rsidRDefault="00C9747D" w:rsidP="00C9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 si  traccia la diagonale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AC</m:t>
        </m:r>
      </m:oMath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del quadrato, esso si divide in due triangoli rettangoli isosceli</w:t>
      </w:r>
      <w:r w:rsidR="00F91466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congruenti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</w:p>
    <w:p w:rsidR="002E247C" w:rsidRDefault="002E247C" w:rsidP="00C9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2E247C" w:rsidRDefault="00347A71" w:rsidP="0034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eastAsia="it-IT"/>
        </w:rPr>
        <w:drawing>
          <wp:inline distT="0" distB="0" distL="0" distR="0">
            <wp:extent cx="6120130" cy="31165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_45_90_b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47C" w:rsidRDefault="002E247C" w:rsidP="00C9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4406BB" w:rsidRDefault="00C9747D" w:rsidP="00F914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Per determinare l’ipotenusa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AC</m:t>
        </m:r>
      </m:oMath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, ad esempio</w:t>
      </w:r>
      <w:r w:rsidR="002E247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="002E247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del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triangolo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ABC</m:t>
        </m:r>
      </m:oMath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,  </w:t>
      </w:r>
      <w:r w:rsidR="002E247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applichiamo il teorema di Pitagora, </w:t>
      </w:r>
      <w:r w:rsidR="00A00C6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quindi</w:t>
      </w:r>
      <w:r w:rsidR="002E247C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si ottiene</w:t>
      </w:r>
    </w:p>
    <w:p w:rsidR="00193824" w:rsidRDefault="00193824" w:rsidP="00C96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257FE" w:rsidRDefault="00E257FE" w:rsidP="00E257FE">
      <w:pPr>
        <w:autoSpaceDE w:val="0"/>
        <w:autoSpaceDN w:val="0"/>
        <w:adjustRightInd w:val="0"/>
        <w:spacing w:after="0" w:line="240" w:lineRule="auto"/>
        <w:rPr>
          <w:rFonts w:ascii="Bliss-Heavy" w:hAnsi="Bliss-Heavy" w:cs="Bliss-Heavy"/>
          <w:color w:val="FFFFFF"/>
        </w:rPr>
      </w:pPr>
      <w:r>
        <w:rPr>
          <w:rFonts w:ascii="Bliss-Heavy" w:hAnsi="Bliss-Heavy" w:cs="Bliss-Heavy"/>
          <w:color w:val="FFFFFF"/>
        </w:rPr>
        <w:t>NDA</w:t>
      </w:r>
    </w:p>
    <w:p w:rsidR="00EF0ED8" w:rsidRPr="006523D4" w:rsidRDefault="00E00448" w:rsidP="00E257FE">
      <w:pPr>
        <w:autoSpaceDE w:val="0"/>
        <w:autoSpaceDN w:val="0"/>
        <w:adjustRightInd w:val="0"/>
        <w:spacing w:after="0" w:line="240" w:lineRule="auto"/>
        <w:rPr>
          <w:rFonts w:ascii="Bliss-Heavy" w:eastAsiaTheme="minorEastAsia" w:hAnsi="Bliss-Heavy" w:cs="Bliss-Heavy"/>
          <w:color w:val="000000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color w:val="00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A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Bliss-Heavy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B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C</m:t>
                      </m:r>
                    </m:e>
                  </m:acc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AB</m:t>
                      </m:r>
                    </m:e>
                  </m:acc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6523D4" w:rsidRDefault="006523D4" w:rsidP="00E257FE">
      <w:pPr>
        <w:autoSpaceDE w:val="0"/>
        <w:autoSpaceDN w:val="0"/>
        <w:adjustRightInd w:val="0"/>
        <w:spacing w:after="0" w:line="240" w:lineRule="auto"/>
        <w:rPr>
          <w:rFonts w:ascii="Bliss-Heavy" w:eastAsiaTheme="minorEastAsia" w:hAnsi="Bliss-Heavy" w:cs="Bliss-Heavy"/>
          <w:color w:val="000000"/>
        </w:rPr>
      </w:pPr>
    </w:p>
    <w:p w:rsidR="006523D4" w:rsidRDefault="006523D4" w:rsidP="00E257FE">
      <w:pPr>
        <w:autoSpaceDE w:val="0"/>
        <w:autoSpaceDN w:val="0"/>
        <w:adjustRightInd w:val="0"/>
        <w:spacing w:after="0" w:line="240" w:lineRule="auto"/>
        <w:rPr>
          <w:rFonts w:ascii="Bliss-Heavy" w:eastAsiaTheme="minorEastAsia" w:hAnsi="Bliss-Heavy" w:cs="Bliss-Heavy"/>
          <w:color w:val="000000"/>
        </w:rPr>
      </w:pPr>
    </w:p>
    <w:p w:rsidR="006523D4" w:rsidRPr="00EF0ED8" w:rsidRDefault="00E00448" w:rsidP="006523D4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Bliss-Heavy"/>
          <w:color w:val="000000"/>
          <w:oMath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b/>
                  <w:color w:val="00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C</m:t>
              </m:r>
            </m:e>
          </m:acc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i/>
                  <w:color w:val="000000"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=l</m:t>
          </m:r>
          <m:rad>
            <m:radPr>
              <m:degHide m:val="1"/>
              <m:ctrlPr>
                <w:rPr>
                  <w:rFonts w:ascii="Cambria Math" w:eastAsiaTheme="minorEastAsia" w:hAnsi="Cambria Math" w:cs="Bliss-Heavy"/>
                  <w:i/>
                  <w:color w:val="00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</m:e>
          </m:rad>
        </m:oMath>
      </m:oMathPara>
    </w:p>
    <w:p w:rsidR="006523D4" w:rsidRPr="006523D4" w:rsidRDefault="006523D4" w:rsidP="00E257FE">
      <w:pPr>
        <w:autoSpaceDE w:val="0"/>
        <w:autoSpaceDN w:val="0"/>
        <w:adjustRightInd w:val="0"/>
        <w:spacing w:after="0" w:line="240" w:lineRule="auto"/>
        <w:rPr>
          <w:rFonts w:ascii="Bliss-Heavy" w:eastAsiaTheme="minorEastAsia" w:hAnsi="Bliss-Heavy" w:cs="Bliss-Heavy"/>
          <w:color w:val="000000"/>
        </w:rPr>
      </w:pPr>
    </w:p>
    <w:p w:rsidR="006523D4" w:rsidRDefault="006523D4" w:rsidP="00E257FE">
      <w:pPr>
        <w:autoSpaceDE w:val="0"/>
        <w:autoSpaceDN w:val="0"/>
        <w:adjustRightInd w:val="0"/>
        <w:spacing w:after="0" w:line="240" w:lineRule="auto"/>
        <w:rPr>
          <w:rFonts w:ascii="Bliss-Heavy" w:eastAsiaTheme="minorEastAsia" w:hAnsi="Bliss-Heavy" w:cs="Bliss-Heavy"/>
          <w:color w:val="000000"/>
        </w:rPr>
      </w:pPr>
    </w:p>
    <w:p w:rsidR="006523D4" w:rsidRPr="006523D4" w:rsidRDefault="00FA716D" w:rsidP="00EE06AD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Pertanto l’ipotenusa del triangolo (o la diagonale del quadrato) è equivalente alla misura del cateto (o lato del quadrato) per </w:t>
      </w:r>
      <m:oMath>
        <m:rad>
          <m:radPr>
            <m:degHide m:val="1"/>
            <m:ctrlPr>
              <w:rPr>
                <w:rFonts w:ascii="Cambria Math" w:eastAsiaTheme="minorEastAsia" w:hAnsi="Cambria Math" w:cs="Bliss-Heavy"/>
                <w:i/>
                <w:color w:val="00000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. </w:t>
      </w:r>
    </w:p>
    <w:p w:rsidR="00FA716D" w:rsidRDefault="00FA716D" w:rsidP="00EE06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Se ci ricaviamo la formula inversa, si ottiene </w:t>
      </w:r>
    </w:p>
    <w:p w:rsidR="00FA716D" w:rsidRPr="00EF0ED8" w:rsidRDefault="00FA716D" w:rsidP="00FA716D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Bliss-Heavy"/>
          <w:color w:val="000000"/>
          <w:oMath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l=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color w:val="000000"/>
                  <w:sz w:val="24"/>
                  <w:szCs w:val="24"/>
                </w:rPr>
              </m:ctrlPr>
            </m:acc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AC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Bliss-Heavy"/>
                          <w:i/>
                          <w:color w:val="000000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</w:rPr>
                        <m:t>2</m:t>
                      </m:r>
                    </m:e>
                  </m:rad>
                </m:den>
              </m:f>
            </m:e>
          </m:acc>
        </m:oMath>
      </m:oMathPara>
    </w:p>
    <w:p w:rsidR="00FA716D" w:rsidRDefault="00FA716D" w:rsidP="00C1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FA716D" w:rsidRDefault="00FA716D" w:rsidP="00C1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Razionalizzando il denominatore si può scrivere</w:t>
      </w:r>
    </w:p>
    <w:p w:rsidR="00FA716D" w:rsidRPr="00EF0ED8" w:rsidRDefault="00FA716D" w:rsidP="00FA716D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Bliss-Heavy"/>
          <w:color w:val="000000"/>
          <w:oMath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</w:rPr>
            <m:t>l=</m:t>
          </m:r>
          <m:acc>
            <m:accPr>
              <m:chr m:val="̅"/>
              <m:ctrlPr>
                <w:rPr>
                  <w:rFonts w:ascii="Cambria Math" w:hAnsi="Cambria Math" w:cs="Times New Roman"/>
                  <w:b/>
                  <w:color w:val="00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AC</m:t>
              </m:r>
            </m:e>
          </m:acc>
          <m:f>
            <m:fPr>
              <m:ctrlPr>
                <w:rPr>
                  <w:rFonts w:ascii="Cambria Math" w:hAnsi="Cambria Math" w:cs="Times New Roman"/>
                  <w:b/>
                  <w:i/>
                  <w:color w:val="000000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color w:val="000000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</w:rPr>
                <m:t>2</m:t>
              </m:r>
            </m:den>
          </m:f>
        </m:oMath>
      </m:oMathPara>
    </w:p>
    <w:p w:rsidR="00FA716D" w:rsidRDefault="00FA716D" w:rsidP="00C1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</w:p>
    <w:p w:rsidR="006523D4" w:rsidRDefault="00EE06AD" w:rsidP="00C1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quindi</w:t>
      </w:r>
      <w:r w:rsidR="006523D4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il cateto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</w:rPr>
          <m:t>l</m:t>
        </m:r>
      </m:oMath>
      <w:r w:rsidR="00FA716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  <w:r w:rsidR="00460FD3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del triangolo rettangolo isoscele </w:t>
      </w:r>
      <w:r w:rsidR="00FA716D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equivale alla lunghezza dell’ipotenusa </w:t>
      </w: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per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000000"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000000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 xml:space="preserve"> </w:t>
      </w:r>
    </w:p>
    <w:p w:rsidR="004046F0" w:rsidRDefault="004046F0" w:rsidP="00C1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60FD3" w:rsidRDefault="00460FD3" w:rsidP="00C1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4046F0" w:rsidRPr="004046F0" w:rsidRDefault="004046F0" w:rsidP="00C12C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</w:pPr>
      <w:r w:rsidRPr="004046F0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Si osserva che il rapporto tra la misura della diagonale e il lato del quadrato si chiama costante di Pitagora, cioè</w:t>
      </w:r>
    </w:p>
    <w:p w:rsidR="004046F0" w:rsidRPr="004046F0" w:rsidRDefault="004046F0" w:rsidP="004046F0">
      <w:pPr>
        <w:autoSpaceDE w:val="0"/>
        <w:autoSpaceDN w:val="0"/>
        <w:adjustRightInd w:val="0"/>
        <w:spacing w:after="0" w:line="240" w:lineRule="auto"/>
        <w:rPr>
          <w:rFonts w:ascii="Cambria Math" w:eastAsiaTheme="minorEastAsia" w:hAnsi="Cambria Math" w:cs="Bliss-Heavy"/>
          <w:color w:val="FF0000"/>
          <w:oMath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color w:val="FF0000"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AC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hAnsi="Cambria Math" w:cs="Times New Roman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A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B</m:t>
                  </m:r>
                </m:e>
              </m:acc>
            </m:den>
          </m:f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Bliss-Heavy"/>
                  <w:i/>
                  <w:color w:val="FF0000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e>
          </m:rad>
          <w:bookmarkStart w:id="0" w:name="_GoBack"/>
          <w:bookmarkEnd w:id="0"/>
        </m:oMath>
      </m:oMathPara>
    </w:p>
    <w:p w:rsidR="004046F0" w:rsidRPr="004046F0" w:rsidRDefault="004046F0" w:rsidP="00C12CD4">
      <w:pPr>
        <w:autoSpaceDE w:val="0"/>
        <w:autoSpaceDN w:val="0"/>
        <w:adjustRightInd w:val="0"/>
        <w:spacing w:after="0" w:line="360" w:lineRule="auto"/>
        <w:jc w:val="both"/>
        <w:rPr>
          <w:rFonts w:ascii="Cambria Math" w:eastAsiaTheme="minorEastAsia" w:hAnsi="Cambria Math" w:cs="Times New Roman"/>
          <w:color w:val="000000"/>
          <w:sz w:val="24"/>
          <w:szCs w:val="24"/>
          <w:oMath/>
        </w:rPr>
      </w:pPr>
    </w:p>
    <w:sectPr w:rsidR="004046F0" w:rsidRPr="004046F0" w:rsidSect="00347A71">
      <w:footerReference w:type="default" r:id="rId9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48" w:rsidRDefault="00E00448" w:rsidP="00BC4CB0">
      <w:pPr>
        <w:spacing w:after="0" w:line="240" w:lineRule="auto"/>
      </w:pPr>
      <w:r>
        <w:separator/>
      </w:r>
    </w:p>
  </w:endnote>
  <w:endnote w:type="continuationSeparator" w:id="0">
    <w:p w:rsidR="00E00448" w:rsidRDefault="00E00448" w:rsidP="00BC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iss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360983"/>
      <w:docPartObj>
        <w:docPartGallery w:val="Page Numbers (Bottom of Page)"/>
        <w:docPartUnique/>
      </w:docPartObj>
    </w:sdtPr>
    <w:sdtContent>
      <w:p w:rsidR="00EE06AD" w:rsidRDefault="00EE06A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27D">
          <w:rPr>
            <w:noProof/>
          </w:rPr>
          <w:t>1</w:t>
        </w:r>
        <w:r>
          <w:fldChar w:fldCharType="end"/>
        </w:r>
      </w:p>
    </w:sdtContent>
  </w:sdt>
  <w:p w:rsidR="00BC4CB0" w:rsidRDefault="00BC4C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48" w:rsidRDefault="00E00448" w:rsidP="00BC4CB0">
      <w:pPr>
        <w:spacing w:after="0" w:line="240" w:lineRule="auto"/>
      </w:pPr>
      <w:r>
        <w:separator/>
      </w:r>
    </w:p>
  </w:footnote>
  <w:footnote w:type="continuationSeparator" w:id="0">
    <w:p w:rsidR="00E00448" w:rsidRDefault="00E00448" w:rsidP="00BC4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F9"/>
    <w:rsid w:val="00005A57"/>
    <w:rsid w:val="00130530"/>
    <w:rsid w:val="00132725"/>
    <w:rsid w:val="00193824"/>
    <w:rsid w:val="00292F76"/>
    <w:rsid w:val="002D7CD6"/>
    <w:rsid w:val="002E247C"/>
    <w:rsid w:val="00347A71"/>
    <w:rsid w:val="004046F0"/>
    <w:rsid w:val="004406BB"/>
    <w:rsid w:val="00460FD3"/>
    <w:rsid w:val="004A6DA4"/>
    <w:rsid w:val="00525D4E"/>
    <w:rsid w:val="005D727D"/>
    <w:rsid w:val="006523D4"/>
    <w:rsid w:val="006A3B7E"/>
    <w:rsid w:val="00753EDD"/>
    <w:rsid w:val="0078051C"/>
    <w:rsid w:val="007A108D"/>
    <w:rsid w:val="00A00C6D"/>
    <w:rsid w:val="00BA2B49"/>
    <w:rsid w:val="00BC4CB0"/>
    <w:rsid w:val="00C12CD4"/>
    <w:rsid w:val="00C47E81"/>
    <w:rsid w:val="00C8594B"/>
    <w:rsid w:val="00C954FD"/>
    <w:rsid w:val="00C96037"/>
    <w:rsid w:val="00C9747D"/>
    <w:rsid w:val="00CC48F9"/>
    <w:rsid w:val="00E00448"/>
    <w:rsid w:val="00E257FE"/>
    <w:rsid w:val="00E268CC"/>
    <w:rsid w:val="00E76BDC"/>
    <w:rsid w:val="00EE06AD"/>
    <w:rsid w:val="00EF0ED8"/>
    <w:rsid w:val="00F91466"/>
    <w:rsid w:val="00FA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82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F0ED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C4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CB0"/>
  </w:style>
  <w:style w:type="paragraph" w:styleId="Pidipagina">
    <w:name w:val="footer"/>
    <w:basedOn w:val="Normale"/>
    <w:link w:val="PidipaginaCarattere"/>
    <w:uiPriority w:val="99"/>
    <w:unhideWhenUsed/>
    <w:rsid w:val="00BC4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824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EF0ED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C4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4CB0"/>
  </w:style>
  <w:style w:type="paragraph" w:styleId="Pidipagina">
    <w:name w:val="footer"/>
    <w:basedOn w:val="Normale"/>
    <w:link w:val="PidipaginaCarattere"/>
    <w:uiPriority w:val="99"/>
    <w:unhideWhenUsed/>
    <w:rsid w:val="00BC4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4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liss-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F1"/>
    <w:rsid w:val="00414139"/>
    <w:rsid w:val="0097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1AF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71A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10</cp:revision>
  <dcterms:created xsi:type="dcterms:W3CDTF">2017-04-05T14:03:00Z</dcterms:created>
  <dcterms:modified xsi:type="dcterms:W3CDTF">2017-04-05T15:46:00Z</dcterms:modified>
</cp:coreProperties>
</file>